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ABA92" w14:textId="77777777" w:rsidR="0066582D" w:rsidRPr="003A2FE7" w:rsidRDefault="009966B4" w:rsidP="003A2FE7">
      <w:pPr>
        <w:spacing w:line="480" w:lineRule="auto"/>
        <w:rPr>
          <w:rFonts w:ascii="Times New Roman" w:eastAsia="Calibri" w:hAnsi="Times New Roman" w:cs="Times New Roman"/>
          <w:sz w:val="24"/>
          <w:szCs w:val="24"/>
        </w:rPr>
      </w:pPr>
      <w:r w:rsidRPr="003A2FE7">
        <w:rPr>
          <w:rFonts w:ascii="Times New Roman" w:eastAsia="Calibri" w:hAnsi="Times New Roman" w:cs="Times New Roman"/>
          <w:sz w:val="24"/>
          <w:szCs w:val="24"/>
        </w:rPr>
        <w:t>Student’s Name</w:t>
      </w:r>
    </w:p>
    <w:p w14:paraId="67246BBF" w14:textId="77777777" w:rsidR="0066582D" w:rsidRPr="003A2FE7" w:rsidRDefault="009966B4" w:rsidP="003A2FE7">
      <w:pPr>
        <w:spacing w:line="480" w:lineRule="auto"/>
        <w:rPr>
          <w:rFonts w:ascii="Times New Roman" w:eastAsia="Calibri" w:hAnsi="Times New Roman" w:cs="Times New Roman"/>
          <w:sz w:val="24"/>
          <w:szCs w:val="24"/>
        </w:rPr>
      </w:pPr>
      <w:r w:rsidRPr="003A2FE7">
        <w:rPr>
          <w:rFonts w:ascii="Times New Roman" w:eastAsia="Calibri" w:hAnsi="Times New Roman" w:cs="Times New Roman"/>
          <w:sz w:val="24"/>
          <w:szCs w:val="24"/>
        </w:rPr>
        <w:t>Professor’s Name</w:t>
      </w:r>
    </w:p>
    <w:p w14:paraId="7B467020" w14:textId="77777777" w:rsidR="0066582D" w:rsidRPr="003A2FE7" w:rsidRDefault="009966B4" w:rsidP="003A2FE7">
      <w:pPr>
        <w:spacing w:line="480" w:lineRule="auto"/>
        <w:rPr>
          <w:rFonts w:ascii="Times New Roman" w:eastAsia="Calibri" w:hAnsi="Times New Roman" w:cs="Times New Roman"/>
          <w:sz w:val="24"/>
          <w:szCs w:val="24"/>
        </w:rPr>
      </w:pPr>
      <w:r w:rsidRPr="003A2FE7">
        <w:rPr>
          <w:rFonts w:ascii="Times New Roman" w:eastAsia="Calibri" w:hAnsi="Times New Roman" w:cs="Times New Roman"/>
          <w:sz w:val="24"/>
          <w:szCs w:val="24"/>
        </w:rPr>
        <w:t>Course</w:t>
      </w:r>
    </w:p>
    <w:p w14:paraId="5848717C" w14:textId="7274E73A" w:rsidR="0066582D" w:rsidRDefault="009966B4" w:rsidP="003A2FE7">
      <w:pPr>
        <w:spacing w:line="480" w:lineRule="auto"/>
        <w:rPr>
          <w:rFonts w:ascii="Times New Roman" w:eastAsia="Calibri" w:hAnsi="Times New Roman" w:cs="Times New Roman"/>
          <w:sz w:val="24"/>
          <w:szCs w:val="24"/>
        </w:rPr>
      </w:pPr>
      <w:r w:rsidRPr="003A2FE7">
        <w:rPr>
          <w:rFonts w:ascii="Times New Roman" w:eastAsia="Calibri" w:hAnsi="Times New Roman" w:cs="Times New Roman"/>
          <w:sz w:val="24"/>
          <w:szCs w:val="24"/>
        </w:rPr>
        <w:t>Date of Submission</w:t>
      </w:r>
    </w:p>
    <w:p w14:paraId="09D796E2" w14:textId="4BC5F314" w:rsidR="00F2354A" w:rsidRPr="003A2FE7" w:rsidRDefault="00F2354A" w:rsidP="00F2354A">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Article Response</w:t>
      </w:r>
    </w:p>
    <w:p w14:paraId="6E36979B" w14:textId="6755E654" w:rsidR="005D4E79" w:rsidRPr="003A2FE7" w:rsidRDefault="009966B4" w:rsidP="003A2FE7">
      <w:pPr>
        <w:spacing w:line="480" w:lineRule="auto"/>
        <w:ind w:left="720" w:hanging="720"/>
        <w:rPr>
          <w:rFonts w:ascii="Times New Roman" w:hAnsi="Times New Roman" w:cs="Times New Roman"/>
          <w:sz w:val="24"/>
          <w:szCs w:val="24"/>
        </w:rPr>
      </w:pPr>
      <w:r w:rsidRPr="003A2FE7">
        <w:rPr>
          <w:rFonts w:ascii="Times New Roman" w:hAnsi="Times New Roman" w:cs="Times New Roman"/>
          <w:b/>
          <w:sz w:val="24"/>
          <w:szCs w:val="24"/>
        </w:rPr>
        <w:t>Title and Author</w:t>
      </w:r>
      <w:r w:rsidRPr="003A2FE7">
        <w:rPr>
          <w:rFonts w:ascii="Times New Roman" w:hAnsi="Times New Roman" w:cs="Times New Roman"/>
          <w:sz w:val="24"/>
          <w:szCs w:val="24"/>
        </w:rPr>
        <w:t xml:space="preserve">: </w:t>
      </w:r>
      <w:r w:rsidR="0066582D" w:rsidRPr="003A2FE7">
        <w:rPr>
          <w:rFonts w:ascii="Times New Roman" w:hAnsi="Times New Roman" w:cs="Times New Roman"/>
          <w:sz w:val="24"/>
          <w:szCs w:val="24"/>
        </w:rPr>
        <w:t>Respon</w:t>
      </w:r>
      <w:r w:rsidR="00B721AF" w:rsidRPr="003A2FE7">
        <w:rPr>
          <w:rFonts w:ascii="Times New Roman" w:hAnsi="Times New Roman" w:cs="Times New Roman"/>
          <w:sz w:val="24"/>
          <w:szCs w:val="24"/>
        </w:rPr>
        <w:t>se on</w:t>
      </w:r>
      <w:r w:rsidRPr="003A2FE7">
        <w:rPr>
          <w:rFonts w:ascii="Times New Roman" w:eastAsia="Times New Roman" w:hAnsi="Times New Roman" w:cs="Times New Roman"/>
          <w:sz w:val="24"/>
          <w:szCs w:val="24"/>
        </w:rPr>
        <w:t xml:space="preserve"> </w:t>
      </w:r>
      <w:r w:rsidR="00BA2A40" w:rsidRPr="003A2FE7">
        <w:rPr>
          <w:rFonts w:ascii="Times New Roman" w:eastAsia="Times New Roman" w:hAnsi="Times New Roman" w:cs="Times New Roman"/>
          <w:bCs/>
          <w:sz w:val="24"/>
          <w:szCs w:val="24"/>
        </w:rPr>
        <w:t>the</w:t>
      </w:r>
      <w:r w:rsidRPr="003A2FE7">
        <w:rPr>
          <w:rFonts w:ascii="Times New Roman" w:eastAsia="Times New Roman" w:hAnsi="Times New Roman" w:cs="Times New Roman"/>
          <w:bCs/>
          <w:sz w:val="24"/>
          <w:szCs w:val="24"/>
        </w:rPr>
        <w:t xml:space="preserve"> Privatization of Prisons and its Impact on Transparency and Accountability in Relation to Maladministration</w:t>
      </w:r>
      <w:r w:rsidRPr="003A2FE7">
        <w:rPr>
          <w:rFonts w:ascii="Times New Roman" w:hAnsi="Times New Roman" w:cs="Times New Roman"/>
          <w:sz w:val="24"/>
          <w:szCs w:val="24"/>
        </w:rPr>
        <w:t xml:space="preserve"> by </w:t>
      </w:r>
      <w:r w:rsidRPr="003A2FE7">
        <w:rPr>
          <w:rFonts w:ascii="Times New Roman" w:eastAsia="Times New Roman" w:hAnsi="Times New Roman" w:cs="Times New Roman"/>
          <w:sz w:val="24"/>
          <w:szCs w:val="24"/>
        </w:rPr>
        <w:t>Andrea Headley and Jean-Claude Garcia-Zamor</w:t>
      </w:r>
    </w:p>
    <w:p w14:paraId="3F631549" w14:textId="77777777" w:rsidR="005E6B67" w:rsidRPr="003A2FE7" w:rsidRDefault="009966B4" w:rsidP="003A2FE7">
      <w:pPr>
        <w:spacing w:line="480" w:lineRule="auto"/>
        <w:jc w:val="center"/>
        <w:rPr>
          <w:rFonts w:ascii="Times New Roman" w:hAnsi="Times New Roman" w:cs="Times New Roman"/>
          <w:b/>
          <w:sz w:val="24"/>
          <w:szCs w:val="24"/>
        </w:rPr>
      </w:pPr>
      <w:r w:rsidRPr="003A2FE7">
        <w:rPr>
          <w:rFonts w:ascii="Times New Roman" w:hAnsi="Times New Roman" w:cs="Times New Roman"/>
          <w:b/>
          <w:sz w:val="24"/>
          <w:szCs w:val="24"/>
        </w:rPr>
        <w:t xml:space="preserve">Passage </w:t>
      </w:r>
      <w:r w:rsidRPr="003A2FE7">
        <w:rPr>
          <w:rFonts w:ascii="Times New Roman" w:hAnsi="Times New Roman" w:cs="Times New Roman"/>
          <w:b/>
          <w:sz w:val="24"/>
          <w:szCs w:val="24"/>
        </w:rPr>
        <w:t>Found Interesting</w:t>
      </w:r>
      <w:r w:rsidR="005D4E79" w:rsidRPr="003A2FE7">
        <w:rPr>
          <w:rFonts w:ascii="Times New Roman" w:hAnsi="Times New Roman" w:cs="Times New Roman"/>
          <w:b/>
          <w:sz w:val="24"/>
          <w:szCs w:val="24"/>
        </w:rPr>
        <w:t xml:space="preserve"> </w:t>
      </w:r>
    </w:p>
    <w:p w14:paraId="573474A6" w14:textId="535D4BB2" w:rsidR="005663DD" w:rsidRPr="003A2FE7" w:rsidRDefault="009966B4" w:rsidP="003A2FE7">
      <w:pPr>
        <w:spacing w:line="480" w:lineRule="auto"/>
        <w:rPr>
          <w:rFonts w:ascii="Times New Roman" w:hAnsi="Times New Roman" w:cs="Times New Roman"/>
          <w:i/>
          <w:sz w:val="24"/>
          <w:szCs w:val="24"/>
        </w:rPr>
      </w:pPr>
      <w:r w:rsidRPr="003A2FE7">
        <w:rPr>
          <w:rFonts w:ascii="Times New Roman" w:hAnsi="Times New Roman" w:cs="Times New Roman"/>
          <w:i/>
          <w:sz w:val="24"/>
          <w:szCs w:val="24"/>
        </w:rPr>
        <w:t xml:space="preserve">“While corruption can and does happen in regular public agencies, it occurs more frequently when dealing with private agencies providing public services, partly due to the amount of transactions taking place within contractual </w:t>
      </w:r>
      <w:r w:rsidRPr="003A2FE7">
        <w:rPr>
          <w:rFonts w:ascii="Times New Roman" w:hAnsi="Times New Roman" w:cs="Times New Roman"/>
          <w:i/>
          <w:sz w:val="24"/>
          <w:szCs w:val="24"/>
        </w:rPr>
        <w:t>relationships. Additionally, scholars have identified the need for reinventing accountability measures to accompany the reinventing of government through privatization in order to shield against maladministration”.</w:t>
      </w:r>
    </w:p>
    <w:p w14:paraId="34A8E230" w14:textId="77777777" w:rsidR="00687609" w:rsidRDefault="009966B4" w:rsidP="00687609">
      <w:pPr>
        <w:spacing w:line="480" w:lineRule="auto"/>
        <w:ind w:firstLine="720"/>
        <w:rPr>
          <w:rFonts w:ascii="Times New Roman" w:hAnsi="Times New Roman" w:cs="Times New Roman"/>
          <w:sz w:val="24"/>
          <w:szCs w:val="24"/>
        </w:rPr>
      </w:pPr>
      <w:r w:rsidRPr="003A2FE7">
        <w:rPr>
          <w:rFonts w:ascii="Times New Roman" w:hAnsi="Times New Roman" w:cs="Times New Roman"/>
          <w:sz w:val="24"/>
          <w:szCs w:val="24"/>
        </w:rPr>
        <w:t xml:space="preserve">I found this passage </w:t>
      </w:r>
      <w:r w:rsidR="008C4DB8" w:rsidRPr="003A2FE7">
        <w:rPr>
          <w:rFonts w:ascii="Times New Roman" w:hAnsi="Times New Roman" w:cs="Times New Roman"/>
          <w:sz w:val="24"/>
          <w:szCs w:val="24"/>
        </w:rPr>
        <w:t>interesting</w:t>
      </w:r>
      <w:r w:rsidR="00947EAC">
        <w:rPr>
          <w:rFonts w:ascii="Times New Roman" w:hAnsi="Times New Roman" w:cs="Times New Roman"/>
          <w:sz w:val="24"/>
          <w:szCs w:val="24"/>
        </w:rPr>
        <w:t xml:space="preserve"> because</w:t>
      </w:r>
      <w:r w:rsidR="008C4DB8" w:rsidRPr="003A2FE7">
        <w:rPr>
          <w:rFonts w:ascii="Times New Roman" w:hAnsi="Times New Roman" w:cs="Times New Roman"/>
          <w:sz w:val="24"/>
          <w:szCs w:val="24"/>
        </w:rPr>
        <w:t xml:space="preserve"> I have never known that there is a lot of corruption when private agencies are providing public services. My assumption has always been that most of the corruption cases happen in the public sector without private agencies involvement. The realization that the private sector has such a significant role in corruption is eye-opening and therefore fascinating to me.</w:t>
      </w:r>
    </w:p>
    <w:p w14:paraId="50FF0E8D" w14:textId="4DFA2DAB" w:rsidR="00D36C5F" w:rsidRPr="00687609" w:rsidRDefault="009966B4" w:rsidP="00687609">
      <w:pPr>
        <w:spacing w:line="480" w:lineRule="auto"/>
        <w:jc w:val="center"/>
        <w:rPr>
          <w:rFonts w:ascii="Times New Roman" w:hAnsi="Times New Roman" w:cs="Times New Roman"/>
          <w:sz w:val="24"/>
          <w:szCs w:val="24"/>
        </w:rPr>
      </w:pPr>
      <w:r w:rsidRPr="003A2FE7">
        <w:rPr>
          <w:rFonts w:ascii="Times New Roman" w:hAnsi="Times New Roman" w:cs="Times New Roman"/>
          <w:b/>
          <w:sz w:val="24"/>
          <w:szCs w:val="24"/>
        </w:rPr>
        <w:t>Summary</w:t>
      </w:r>
    </w:p>
    <w:p w14:paraId="63DE0D8A" w14:textId="77777777" w:rsidR="00F54529" w:rsidRPr="003A2FE7" w:rsidRDefault="009966B4" w:rsidP="003A2FE7">
      <w:pPr>
        <w:spacing w:line="480" w:lineRule="auto"/>
        <w:ind w:firstLine="720"/>
        <w:rPr>
          <w:rFonts w:ascii="Times New Roman" w:eastAsia="Times New Roman" w:hAnsi="Times New Roman" w:cs="Times New Roman"/>
          <w:sz w:val="24"/>
          <w:szCs w:val="24"/>
        </w:rPr>
      </w:pPr>
      <w:r w:rsidRPr="003A2FE7">
        <w:rPr>
          <w:rFonts w:ascii="Times New Roman" w:eastAsia="Times New Roman" w:hAnsi="Times New Roman" w:cs="Times New Roman"/>
          <w:sz w:val="24"/>
          <w:szCs w:val="24"/>
        </w:rPr>
        <w:lastRenderedPageBreak/>
        <w:t>Andrea and Jean-Claude bring out a better understanding concerning the lack of accountability and transparency in the private sector which opens the door to poor administration tendencies such as corruption and manipulation. The research indicates that thi</w:t>
      </w:r>
      <w:r w:rsidRPr="003A2FE7">
        <w:rPr>
          <w:rFonts w:ascii="Times New Roman" w:eastAsia="Times New Roman" w:hAnsi="Times New Roman" w:cs="Times New Roman"/>
          <w:sz w:val="24"/>
          <w:szCs w:val="24"/>
        </w:rPr>
        <w:t>s occurs as the private companies use their power and money to effect changes concerning prisons with an aim to benefit self rather than the community. There is clear evidence of standards lowered regarding requirements while dealing with the private secto</w:t>
      </w:r>
      <w:r w:rsidRPr="003A2FE7">
        <w:rPr>
          <w:rFonts w:ascii="Times New Roman" w:eastAsia="Times New Roman" w:hAnsi="Times New Roman" w:cs="Times New Roman"/>
          <w:sz w:val="24"/>
          <w:szCs w:val="24"/>
        </w:rPr>
        <w:t xml:space="preserve">r which the authors </w:t>
      </w:r>
      <w:r w:rsidR="007F7F87" w:rsidRPr="003A2FE7">
        <w:rPr>
          <w:rFonts w:ascii="Times New Roman" w:eastAsia="Times New Roman" w:hAnsi="Times New Roman" w:cs="Times New Roman"/>
          <w:sz w:val="24"/>
          <w:szCs w:val="24"/>
        </w:rPr>
        <w:t>argue</w:t>
      </w:r>
      <w:r w:rsidRPr="003A2FE7">
        <w:rPr>
          <w:rFonts w:ascii="Times New Roman" w:eastAsia="Times New Roman" w:hAnsi="Times New Roman" w:cs="Times New Roman"/>
          <w:sz w:val="24"/>
          <w:szCs w:val="24"/>
        </w:rPr>
        <w:t xml:space="preserve"> that it should not be the case. </w:t>
      </w:r>
      <w:r w:rsidR="007F7F87" w:rsidRPr="003A2FE7">
        <w:rPr>
          <w:rFonts w:ascii="Times New Roman" w:eastAsia="Times New Roman" w:hAnsi="Times New Roman" w:cs="Times New Roman"/>
          <w:sz w:val="24"/>
          <w:szCs w:val="24"/>
        </w:rPr>
        <w:t xml:space="preserve">Though it is hard to hold them responsibly, it remains necessary. </w:t>
      </w:r>
    </w:p>
    <w:p w14:paraId="7DCB5192" w14:textId="6BCDF430" w:rsidR="001E16A0" w:rsidRPr="003A2FE7" w:rsidRDefault="009966B4" w:rsidP="003A2FE7">
      <w:pPr>
        <w:spacing w:line="480" w:lineRule="auto"/>
        <w:ind w:firstLine="720"/>
        <w:rPr>
          <w:rFonts w:ascii="Times New Roman" w:eastAsia="Times New Roman" w:hAnsi="Times New Roman" w:cs="Times New Roman"/>
          <w:sz w:val="24"/>
          <w:szCs w:val="24"/>
        </w:rPr>
      </w:pPr>
      <w:r w:rsidRPr="003A2FE7">
        <w:rPr>
          <w:rFonts w:ascii="Times New Roman" w:eastAsia="Times New Roman" w:hAnsi="Times New Roman" w:cs="Times New Roman"/>
          <w:sz w:val="24"/>
          <w:szCs w:val="24"/>
        </w:rPr>
        <w:t>The research indicates that transparency is a strategy to reveal the truth whether good or bad and this should be equally applied to both the private and public sector. This is important, especially when dealing with inmates to ensure their rights are resp</w:t>
      </w:r>
      <w:r w:rsidRPr="003A2FE7">
        <w:rPr>
          <w:rFonts w:ascii="Times New Roman" w:eastAsia="Times New Roman" w:hAnsi="Times New Roman" w:cs="Times New Roman"/>
          <w:sz w:val="24"/>
          <w:szCs w:val="24"/>
        </w:rPr>
        <w:t xml:space="preserve">ected irrespective of whether they are in public or private prisons. </w:t>
      </w:r>
      <w:r w:rsidR="002044B7" w:rsidRPr="003A2FE7">
        <w:rPr>
          <w:rFonts w:ascii="Times New Roman" w:eastAsia="Times New Roman" w:hAnsi="Times New Roman" w:cs="Times New Roman"/>
          <w:sz w:val="24"/>
          <w:szCs w:val="24"/>
        </w:rPr>
        <w:t xml:space="preserve">The authors suggest that due to lack of transparency in the private sector, prisons in </w:t>
      </w:r>
      <w:r w:rsidR="00CA79A6" w:rsidRPr="003A2FE7">
        <w:rPr>
          <w:rFonts w:ascii="Times New Roman" w:eastAsia="Times New Roman" w:hAnsi="Times New Roman" w:cs="Times New Roman"/>
          <w:sz w:val="24"/>
          <w:szCs w:val="24"/>
        </w:rPr>
        <w:t>th</w:t>
      </w:r>
      <w:r w:rsidR="00CA79A6">
        <w:rPr>
          <w:rFonts w:ascii="Times New Roman" w:eastAsia="Times New Roman" w:hAnsi="Times New Roman" w:cs="Times New Roman"/>
          <w:sz w:val="24"/>
          <w:szCs w:val="24"/>
        </w:rPr>
        <w:t>is</w:t>
      </w:r>
      <w:r w:rsidR="00CA79A6" w:rsidRPr="003A2FE7">
        <w:rPr>
          <w:rFonts w:ascii="Times New Roman" w:eastAsia="Times New Roman" w:hAnsi="Times New Roman" w:cs="Times New Roman"/>
          <w:sz w:val="24"/>
          <w:szCs w:val="24"/>
        </w:rPr>
        <w:t xml:space="preserve"> sector</w:t>
      </w:r>
      <w:bookmarkStart w:id="0" w:name="_GoBack"/>
      <w:bookmarkEnd w:id="0"/>
      <w:r w:rsidR="002044B7" w:rsidRPr="003A2FE7">
        <w:rPr>
          <w:rFonts w:ascii="Times New Roman" w:eastAsia="Times New Roman" w:hAnsi="Times New Roman" w:cs="Times New Roman"/>
          <w:sz w:val="24"/>
          <w:szCs w:val="24"/>
        </w:rPr>
        <w:t xml:space="preserve"> have a high probability of abuse on human rights of inmates. This is due to the vagueness of contracts, principal-agent dilemma and inadequate open access to the laws </w:t>
      </w:r>
      <w:r w:rsidR="000D4FC5" w:rsidRPr="003A2FE7">
        <w:rPr>
          <w:rFonts w:ascii="Times New Roman" w:eastAsia="Times New Roman" w:hAnsi="Times New Roman" w:cs="Times New Roman"/>
          <w:sz w:val="24"/>
          <w:szCs w:val="24"/>
        </w:rPr>
        <w:t xml:space="preserve">especially freedom of information act. </w:t>
      </w:r>
      <w:r w:rsidR="00931A8D" w:rsidRPr="003A2FE7">
        <w:rPr>
          <w:rFonts w:ascii="Times New Roman" w:eastAsia="Times New Roman" w:hAnsi="Times New Roman" w:cs="Times New Roman"/>
          <w:sz w:val="24"/>
          <w:szCs w:val="24"/>
        </w:rPr>
        <w:t xml:space="preserve">The research projects that future look into this topic ought to focus on various forms of mismanagement reported in the private prison contexts. </w:t>
      </w:r>
    </w:p>
    <w:p w14:paraId="7C055761" w14:textId="268CC00F" w:rsidR="00F27B59" w:rsidRPr="003A2FE7" w:rsidRDefault="009966B4" w:rsidP="00687609">
      <w:pPr>
        <w:spacing w:line="480" w:lineRule="auto"/>
        <w:jc w:val="center"/>
        <w:rPr>
          <w:rFonts w:ascii="Times New Roman" w:hAnsi="Times New Roman" w:cs="Times New Roman"/>
          <w:b/>
          <w:sz w:val="24"/>
          <w:szCs w:val="24"/>
        </w:rPr>
      </w:pPr>
      <w:r w:rsidRPr="003A2FE7">
        <w:rPr>
          <w:rFonts w:ascii="Times New Roman" w:hAnsi="Times New Roman" w:cs="Times New Roman"/>
          <w:b/>
          <w:sz w:val="24"/>
          <w:szCs w:val="24"/>
        </w:rPr>
        <w:t>Authors</w:t>
      </w:r>
      <w:r w:rsidR="00CD742E" w:rsidRPr="003A2FE7">
        <w:rPr>
          <w:rFonts w:ascii="Times New Roman" w:hAnsi="Times New Roman" w:cs="Times New Roman"/>
          <w:b/>
          <w:sz w:val="24"/>
          <w:szCs w:val="24"/>
        </w:rPr>
        <w:t>’</w:t>
      </w:r>
      <w:r w:rsidRPr="003A2FE7">
        <w:rPr>
          <w:rFonts w:ascii="Times New Roman" w:hAnsi="Times New Roman" w:cs="Times New Roman"/>
          <w:b/>
          <w:sz w:val="24"/>
          <w:szCs w:val="24"/>
        </w:rPr>
        <w:t xml:space="preserve"> </w:t>
      </w:r>
      <w:r w:rsidR="00CD742E" w:rsidRPr="003A2FE7">
        <w:rPr>
          <w:rFonts w:ascii="Times New Roman" w:hAnsi="Times New Roman" w:cs="Times New Roman"/>
          <w:b/>
          <w:sz w:val="24"/>
          <w:szCs w:val="24"/>
        </w:rPr>
        <w:t>P</w:t>
      </w:r>
      <w:r w:rsidR="00731E04" w:rsidRPr="003A2FE7">
        <w:rPr>
          <w:rFonts w:ascii="Times New Roman" w:hAnsi="Times New Roman" w:cs="Times New Roman"/>
          <w:b/>
          <w:sz w:val="24"/>
          <w:szCs w:val="24"/>
        </w:rPr>
        <w:t>ublishing</w:t>
      </w:r>
      <w:r w:rsidRPr="003A2FE7">
        <w:rPr>
          <w:rFonts w:ascii="Times New Roman" w:hAnsi="Times New Roman" w:cs="Times New Roman"/>
          <w:b/>
          <w:sz w:val="24"/>
          <w:szCs w:val="24"/>
        </w:rPr>
        <w:t xml:space="preserve"> </w:t>
      </w:r>
      <w:r w:rsidR="00CD742E" w:rsidRPr="003A2FE7">
        <w:rPr>
          <w:rFonts w:ascii="Times New Roman" w:hAnsi="Times New Roman" w:cs="Times New Roman"/>
          <w:b/>
          <w:sz w:val="24"/>
          <w:szCs w:val="24"/>
        </w:rPr>
        <w:t>H</w:t>
      </w:r>
      <w:r w:rsidRPr="003A2FE7">
        <w:rPr>
          <w:rFonts w:ascii="Times New Roman" w:hAnsi="Times New Roman" w:cs="Times New Roman"/>
          <w:b/>
          <w:sz w:val="24"/>
          <w:szCs w:val="24"/>
        </w:rPr>
        <w:t>istory</w:t>
      </w:r>
    </w:p>
    <w:p w14:paraId="73F6227D" w14:textId="77777777" w:rsidR="00A853DC" w:rsidRPr="003A2FE7" w:rsidRDefault="009966B4" w:rsidP="003A2FE7">
      <w:pPr>
        <w:spacing w:line="480" w:lineRule="auto"/>
        <w:ind w:firstLine="720"/>
        <w:rPr>
          <w:rFonts w:ascii="Times New Roman" w:hAnsi="Times New Roman" w:cs="Times New Roman"/>
          <w:sz w:val="24"/>
          <w:szCs w:val="24"/>
        </w:rPr>
      </w:pPr>
      <w:r w:rsidRPr="003A2FE7">
        <w:rPr>
          <w:rFonts w:ascii="Times New Roman" w:hAnsi="Times New Roman" w:cs="Times New Roman"/>
          <w:sz w:val="24"/>
          <w:szCs w:val="24"/>
        </w:rPr>
        <w:t>Andrea Marie Headley is now a Doctoral student in Public Administration and Criminal Justice at Florida International University (FIU). Andrea has in addition to this publication also published and presented research on police body-worn cameras, citizen co</w:t>
      </w:r>
      <w:r w:rsidRPr="003A2FE7">
        <w:rPr>
          <w:rFonts w:ascii="Times New Roman" w:hAnsi="Times New Roman" w:cs="Times New Roman"/>
          <w:sz w:val="24"/>
          <w:szCs w:val="24"/>
        </w:rPr>
        <w:t xml:space="preserve">mplaints of police, police use of force, prison privatization, kidnappings and criminal justice policy amongst others. She has a total of ten publications. </w:t>
      </w:r>
      <w:r w:rsidR="00EE7B10" w:rsidRPr="003A2FE7">
        <w:rPr>
          <w:rFonts w:ascii="Times New Roman" w:eastAsia="Times New Roman" w:hAnsi="Times New Roman" w:cs="Times New Roman"/>
          <w:sz w:val="24"/>
          <w:szCs w:val="24"/>
        </w:rPr>
        <w:t>Jean-Claude Garcia-Zamor</w:t>
      </w:r>
      <w:r w:rsidR="00EE7B10" w:rsidRPr="003A2FE7">
        <w:rPr>
          <w:rFonts w:ascii="Times New Roman" w:hAnsi="Times New Roman" w:cs="Times New Roman"/>
          <w:sz w:val="24"/>
          <w:szCs w:val="24"/>
        </w:rPr>
        <w:t xml:space="preserve"> is currently a tenured Professor of Public Administration at Florida International University (FIU). He has also been doing research with about thirty publications on various topics. </w:t>
      </w:r>
    </w:p>
    <w:p w14:paraId="44961829" w14:textId="688142E9" w:rsidR="00731E04" w:rsidRPr="003A2FE7" w:rsidRDefault="009966B4" w:rsidP="00687609">
      <w:pPr>
        <w:spacing w:line="480" w:lineRule="auto"/>
        <w:jc w:val="center"/>
        <w:rPr>
          <w:rFonts w:ascii="Times New Roman" w:hAnsi="Times New Roman" w:cs="Times New Roman"/>
          <w:b/>
          <w:sz w:val="24"/>
          <w:szCs w:val="24"/>
        </w:rPr>
      </w:pPr>
      <w:r w:rsidRPr="003A2FE7">
        <w:rPr>
          <w:rFonts w:ascii="Times New Roman" w:hAnsi="Times New Roman" w:cs="Times New Roman"/>
          <w:b/>
          <w:sz w:val="24"/>
          <w:szCs w:val="24"/>
        </w:rPr>
        <w:lastRenderedPageBreak/>
        <w:t xml:space="preserve">Are they </w:t>
      </w:r>
      <w:r w:rsidR="00CD742E" w:rsidRPr="003A2FE7">
        <w:rPr>
          <w:rFonts w:ascii="Times New Roman" w:hAnsi="Times New Roman" w:cs="Times New Roman"/>
          <w:b/>
          <w:sz w:val="24"/>
          <w:szCs w:val="24"/>
        </w:rPr>
        <w:t>F</w:t>
      </w:r>
      <w:r w:rsidRPr="003A2FE7">
        <w:rPr>
          <w:rFonts w:ascii="Times New Roman" w:hAnsi="Times New Roman" w:cs="Times New Roman"/>
          <w:b/>
          <w:sz w:val="24"/>
          <w:szCs w:val="24"/>
        </w:rPr>
        <w:t xml:space="preserve">avorite </w:t>
      </w:r>
      <w:r w:rsidR="00CD742E" w:rsidRPr="003A2FE7">
        <w:rPr>
          <w:rFonts w:ascii="Times New Roman" w:hAnsi="Times New Roman" w:cs="Times New Roman"/>
          <w:b/>
          <w:sz w:val="24"/>
          <w:szCs w:val="24"/>
        </w:rPr>
        <w:t>A</w:t>
      </w:r>
      <w:r w:rsidRPr="003A2FE7">
        <w:rPr>
          <w:rFonts w:ascii="Times New Roman" w:hAnsi="Times New Roman" w:cs="Times New Roman"/>
          <w:b/>
          <w:sz w:val="24"/>
          <w:szCs w:val="24"/>
        </w:rPr>
        <w:t>uthors?</w:t>
      </w:r>
    </w:p>
    <w:p w14:paraId="54205E4C" w14:textId="09450B41" w:rsidR="0066582D" w:rsidRPr="007605FE" w:rsidRDefault="009966B4" w:rsidP="007605FE">
      <w:pPr>
        <w:spacing w:line="480" w:lineRule="auto"/>
        <w:ind w:firstLine="720"/>
        <w:rPr>
          <w:rFonts w:ascii="Times New Roman" w:hAnsi="Times New Roman" w:cs="Times New Roman"/>
          <w:sz w:val="24"/>
          <w:szCs w:val="24"/>
        </w:rPr>
      </w:pPr>
      <w:r w:rsidRPr="003A2FE7">
        <w:rPr>
          <w:rFonts w:ascii="Times New Roman" w:hAnsi="Times New Roman" w:cs="Times New Roman"/>
          <w:sz w:val="24"/>
          <w:szCs w:val="24"/>
        </w:rPr>
        <w:t>Yes</w:t>
      </w:r>
      <w:r w:rsidR="00CD742E" w:rsidRPr="003A2FE7">
        <w:rPr>
          <w:rFonts w:ascii="Times New Roman" w:hAnsi="Times New Roman" w:cs="Times New Roman"/>
          <w:sz w:val="24"/>
          <w:szCs w:val="24"/>
        </w:rPr>
        <w:t>,</w:t>
      </w:r>
      <w:r w:rsidRPr="003A2FE7">
        <w:rPr>
          <w:rFonts w:ascii="Times New Roman" w:hAnsi="Times New Roman" w:cs="Times New Roman"/>
          <w:sz w:val="24"/>
          <w:szCs w:val="24"/>
        </w:rPr>
        <w:t xml:space="preserve"> they are.</w:t>
      </w:r>
      <w:r w:rsidR="00931A8D" w:rsidRPr="003A2FE7">
        <w:rPr>
          <w:rFonts w:ascii="Times New Roman" w:hAnsi="Times New Roman" w:cs="Times New Roman"/>
          <w:sz w:val="24"/>
          <w:szCs w:val="24"/>
        </w:rPr>
        <w:t xml:space="preserve"> </w:t>
      </w:r>
      <w:r w:rsidRPr="003A2FE7">
        <w:rPr>
          <w:rFonts w:ascii="Times New Roman" w:hAnsi="Times New Roman" w:cs="Times New Roman"/>
          <w:sz w:val="24"/>
          <w:szCs w:val="24"/>
        </w:rPr>
        <w:t xml:space="preserve">This is because I have a great interest in understanding </w:t>
      </w:r>
      <w:r w:rsidR="00931A8D" w:rsidRPr="003A2FE7">
        <w:rPr>
          <w:rFonts w:ascii="Times New Roman" w:hAnsi="Times New Roman" w:cs="Times New Roman"/>
          <w:sz w:val="24"/>
          <w:szCs w:val="24"/>
        </w:rPr>
        <w:t xml:space="preserve">prison privatization which they also seem to have interest in. Furthermore, the authors </w:t>
      </w:r>
      <w:r w:rsidR="00A853DC" w:rsidRPr="003A2FE7">
        <w:rPr>
          <w:rFonts w:ascii="Times New Roman" w:hAnsi="Times New Roman" w:cs="Times New Roman"/>
          <w:sz w:val="24"/>
          <w:szCs w:val="24"/>
        </w:rPr>
        <w:t>seem to focus on the adverse effects of prison privatization which is an area of great interest to me.</w:t>
      </w:r>
    </w:p>
    <w:p w14:paraId="78CE6073" w14:textId="483E6850" w:rsidR="0066582D" w:rsidRPr="007605FE" w:rsidRDefault="009966B4" w:rsidP="007605FE">
      <w:pPr>
        <w:spacing w:after="0" w:line="480" w:lineRule="auto"/>
        <w:jc w:val="center"/>
        <w:rPr>
          <w:rFonts w:ascii="Times New Roman" w:eastAsia="Times New Roman" w:hAnsi="Times New Roman" w:cs="Times New Roman"/>
          <w:b/>
          <w:sz w:val="24"/>
          <w:szCs w:val="24"/>
        </w:rPr>
      </w:pPr>
      <w:r w:rsidRPr="007605FE">
        <w:rPr>
          <w:rFonts w:ascii="Times New Roman" w:eastAsia="Times New Roman" w:hAnsi="Times New Roman" w:cs="Times New Roman"/>
          <w:b/>
          <w:sz w:val="24"/>
          <w:szCs w:val="24"/>
        </w:rPr>
        <w:t>Article Citation</w:t>
      </w:r>
    </w:p>
    <w:p w14:paraId="5B8B76D8" w14:textId="0C023992" w:rsidR="00A84358" w:rsidRDefault="009966B4" w:rsidP="00A84358">
      <w:pPr>
        <w:spacing w:after="0" w:line="480" w:lineRule="auto"/>
        <w:ind w:left="720" w:hanging="720"/>
        <w:rPr>
          <w:rFonts w:ascii="Times New Roman" w:eastAsia="Times New Roman" w:hAnsi="Times New Roman" w:cs="Times New Roman"/>
          <w:sz w:val="24"/>
          <w:szCs w:val="24"/>
        </w:rPr>
      </w:pPr>
      <w:r w:rsidRPr="003A2FE7">
        <w:rPr>
          <w:rFonts w:ascii="Times New Roman" w:eastAsia="Times New Roman" w:hAnsi="Times New Roman" w:cs="Times New Roman"/>
          <w:sz w:val="24"/>
          <w:szCs w:val="24"/>
        </w:rPr>
        <w:t xml:space="preserve">Headley, Andrea, </w:t>
      </w:r>
      <w:r w:rsidRPr="003A2FE7">
        <w:rPr>
          <w:rFonts w:ascii="Times New Roman" w:eastAsia="Times New Roman" w:hAnsi="Times New Roman" w:cs="Times New Roman"/>
          <w:sz w:val="24"/>
          <w:szCs w:val="24"/>
        </w:rPr>
        <w:t>and Jean-Claude Garcia-Zamor. "The Privatization of Prisons and its Impact on Transparency and Accountability in Relation to Maladministration." </w:t>
      </w:r>
      <w:r w:rsidRPr="003A2FE7">
        <w:rPr>
          <w:rFonts w:ascii="Times New Roman" w:eastAsia="Times New Roman" w:hAnsi="Times New Roman" w:cs="Times New Roman"/>
          <w:i/>
          <w:iCs/>
          <w:sz w:val="24"/>
          <w:szCs w:val="24"/>
        </w:rPr>
        <w:t>International Journal of Humanities, Social Sciences and Education</w:t>
      </w:r>
      <w:r w:rsidRPr="003A2FE7">
        <w:rPr>
          <w:rFonts w:ascii="Times New Roman" w:eastAsia="Times New Roman" w:hAnsi="Times New Roman" w:cs="Times New Roman"/>
          <w:sz w:val="24"/>
          <w:szCs w:val="24"/>
        </w:rPr>
        <w:t> 1.8 (2014): 23-34.</w:t>
      </w:r>
      <w:r>
        <w:rPr>
          <w:rFonts w:ascii="Times New Roman" w:eastAsia="Times New Roman" w:hAnsi="Times New Roman" w:cs="Times New Roman"/>
          <w:sz w:val="24"/>
          <w:szCs w:val="24"/>
        </w:rPr>
        <w:t xml:space="preserve"> Retrieved from </w:t>
      </w:r>
      <w:hyperlink r:id="rId6" w:history="1">
        <w:r w:rsidRPr="00EA509A">
          <w:rPr>
            <w:rStyle w:val="Hyperlink"/>
            <w:rFonts w:ascii="Times New Roman" w:eastAsia="Times New Roman" w:hAnsi="Times New Roman" w:cs="Times New Roman"/>
            <w:sz w:val="24"/>
            <w:szCs w:val="24"/>
          </w:rPr>
          <w:t>https://www.researchgate.net/publication/269576672</w:t>
        </w:r>
      </w:hyperlink>
    </w:p>
    <w:p w14:paraId="78257B6E" w14:textId="77777777" w:rsidR="00A84358" w:rsidRPr="00903C36" w:rsidRDefault="00A84358" w:rsidP="00A84358">
      <w:pPr>
        <w:spacing w:after="0" w:line="480" w:lineRule="auto"/>
        <w:ind w:left="720" w:hanging="720"/>
        <w:rPr>
          <w:rFonts w:ascii="Times New Roman" w:eastAsia="Times New Roman" w:hAnsi="Times New Roman" w:cs="Times New Roman"/>
          <w:sz w:val="24"/>
          <w:szCs w:val="24"/>
        </w:rPr>
      </w:pPr>
    </w:p>
    <w:sectPr w:rsidR="00A84358" w:rsidRPr="00903C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D6214" w14:textId="77777777" w:rsidR="009966B4" w:rsidRDefault="009966B4">
      <w:pPr>
        <w:spacing w:after="0" w:line="240" w:lineRule="auto"/>
      </w:pPr>
      <w:r>
        <w:separator/>
      </w:r>
    </w:p>
  </w:endnote>
  <w:endnote w:type="continuationSeparator" w:id="0">
    <w:p w14:paraId="627B2110" w14:textId="77777777" w:rsidR="009966B4" w:rsidRDefault="00996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2C40A0" w14:textId="77777777" w:rsidR="009966B4" w:rsidRDefault="009966B4">
      <w:pPr>
        <w:spacing w:after="0" w:line="240" w:lineRule="auto"/>
      </w:pPr>
      <w:r>
        <w:separator/>
      </w:r>
    </w:p>
  </w:footnote>
  <w:footnote w:type="continuationSeparator" w:id="0">
    <w:p w14:paraId="743E613E" w14:textId="77777777" w:rsidR="009966B4" w:rsidRDefault="00996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725D7" w14:textId="283C4907" w:rsidR="0066582D" w:rsidRPr="003A2FE7" w:rsidRDefault="009966B4" w:rsidP="003A2FE7">
    <w:pPr>
      <w:pStyle w:val="Header"/>
      <w:jc w:val="right"/>
      <w:rPr>
        <w:rFonts w:ascii="Times New Roman" w:hAnsi="Times New Roman" w:cs="Times New Roman"/>
      </w:rPr>
    </w:pPr>
    <w:r w:rsidRPr="003A2FE7">
      <w:rPr>
        <w:rFonts w:ascii="Times New Roman" w:hAnsi="Times New Roman" w:cs="Times New Roman"/>
      </w:rPr>
      <w:t xml:space="preserve">Surname </w:t>
    </w:r>
    <w:sdt>
      <w:sdtPr>
        <w:rPr>
          <w:rFonts w:ascii="Times New Roman" w:hAnsi="Times New Roman" w:cs="Times New Roman"/>
        </w:rPr>
        <w:id w:val="-1688971186"/>
        <w:docPartObj>
          <w:docPartGallery w:val="Page Numbers (Top of Page)"/>
          <w:docPartUnique/>
        </w:docPartObj>
      </w:sdtPr>
      <w:sdtEndPr>
        <w:rPr>
          <w:noProof/>
        </w:rPr>
      </w:sdtEndPr>
      <w:sdtContent>
        <w:r w:rsidRPr="003A2FE7">
          <w:rPr>
            <w:rFonts w:ascii="Times New Roman" w:hAnsi="Times New Roman" w:cs="Times New Roman"/>
          </w:rPr>
          <w:fldChar w:fldCharType="begin"/>
        </w:r>
        <w:r w:rsidRPr="003A2FE7">
          <w:rPr>
            <w:rFonts w:ascii="Times New Roman" w:hAnsi="Times New Roman" w:cs="Times New Roman"/>
          </w:rPr>
          <w:instrText xml:space="preserve"> PAGE   \* MERGEFORMAT </w:instrText>
        </w:r>
        <w:r w:rsidRPr="003A2FE7">
          <w:rPr>
            <w:rFonts w:ascii="Times New Roman" w:hAnsi="Times New Roman" w:cs="Times New Roman"/>
          </w:rPr>
          <w:fldChar w:fldCharType="separate"/>
        </w:r>
        <w:r w:rsidR="00C36749" w:rsidRPr="003A2FE7">
          <w:rPr>
            <w:rFonts w:ascii="Times New Roman" w:hAnsi="Times New Roman" w:cs="Times New Roman"/>
            <w:noProof/>
          </w:rPr>
          <w:t>1</w:t>
        </w:r>
        <w:r w:rsidRPr="003A2FE7">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94B"/>
    <w:rsid w:val="00015170"/>
    <w:rsid w:val="00046A7A"/>
    <w:rsid w:val="00083B8E"/>
    <w:rsid w:val="000D4FC5"/>
    <w:rsid w:val="001A74E1"/>
    <w:rsid w:val="001E16A0"/>
    <w:rsid w:val="001E4A4C"/>
    <w:rsid w:val="002044B7"/>
    <w:rsid w:val="002114DD"/>
    <w:rsid w:val="00221071"/>
    <w:rsid w:val="002255EE"/>
    <w:rsid w:val="00294786"/>
    <w:rsid w:val="002B031D"/>
    <w:rsid w:val="0030278E"/>
    <w:rsid w:val="003A2FE7"/>
    <w:rsid w:val="003D2C02"/>
    <w:rsid w:val="004A1677"/>
    <w:rsid w:val="004F5280"/>
    <w:rsid w:val="004F5CC2"/>
    <w:rsid w:val="00506BBD"/>
    <w:rsid w:val="00535C3E"/>
    <w:rsid w:val="005663DD"/>
    <w:rsid w:val="005848B7"/>
    <w:rsid w:val="005B15CB"/>
    <w:rsid w:val="005B1C3E"/>
    <w:rsid w:val="005D4E79"/>
    <w:rsid w:val="005E6B67"/>
    <w:rsid w:val="006317F7"/>
    <w:rsid w:val="00634BBB"/>
    <w:rsid w:val="0065474F"/>
    <w:rsid w:val="0066582D"/>
    <w:rsid w:val="00687609"/>
    <w:rsid w:val="006D40B9"/>
    <w:rsid w:val="00731E04"/>
    <w:rsid w:val="00734595"/>
    <w:rsid w:val="007605FE"/>
    <w:rsid w:val="007F7F87"/>
    <w:rsid w:val="00841E17"/>
    <w:rsid w:val="00854369"/>
    <w:rsid w:val="008604ED"/>
    <w:rsid w:val="00885E78"/>
    <w:rsid w:val="008C4DB8"/>
    <w:rsid w:val="008E74BB"/>
    <w:rsid w:val="00903C36"/>
    <w:rsid w:val="00931A8D"/>
    <w:rsid w:val="00947EAC"/>
    <w:rsid w:val="009966B4"/>
    <w:rsid w:val="00A636EC"/>
    <w:rsid w:val="00A67FCA"/>
    <w:rsid w:val="00A84358"/>
    <w:rsid w:val="00A853DC"/>
    <w:rsid w:val="00B13E41"/>
    <w:rsid w:val="00B721AF"/>
    <w:rsid w:val="00BA2A40"/>
    <w:rsid w:val="00BC7B44"/>
    <w:rsid w:val="00C16874"/>
    <w:rsid w:val="00C36749"/>
    <w:rsid w:val="00C4267E"/>
    <w:rsid w:val="00CA79A6"/>
    <w:rsid w:val="00CD742E"/>
    <w:rsid w:val="00D022C2"/>
    <w:rsid w:val="00D36C5F"/>
    <w:rsid w:val="00E44B16"/>
    <w:rsid w:val="00E47FDA"/>
    <w:rsid w:val="00E74766"/>
    <w:rsid w:val="00E83E02"/>
    <w:rsid w:val="00EA509A"/>
    <w:rsid w:val="00EC640C"/>
    <w:rsid w:val="00EE694B"/>
    <w:rsid w:val="00EE7B10"/>
    <w:rsid w:val="00F2354A"/>
    <w:rsid w:val="00F27B59"/>
    <w:rsid w:val="00F54529"/>
    <w:rsid w:val="00FE0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F33D6"/>
  <w15:chartTrackingRefBased/>
  <w15:docId w15:val="{4B012F0F-B542-487B-9CC9-45D3A2094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82D"/>
  </w:style>
  <w:style w:type="paragraph" w:styleId="Footer">
    <w:name w:val="footer"/>
    <w:basedOn w:val="Normal"/>
    <w:link w:val="FooterChar"/>
    <w:uiPriority w:val="99"/>
    <w:unhideWhenUsed/>
    <w:rsid w:val="00665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82D"/>
  </w:style>
  <w:style w:type="character" w:styleId="Hyperlink">
    <w:name w:val="Hyperlink"/>
    <w:basedOn w:val="DefaultParagraphFont"/>
    <w:uiPriority w:val="99"/>
    <w:unhideWhenUsed/>
    <w:rsid w:val="00634BBB"/>
    <w:rPr>
      <w:color w:val="0563C1" w:themeColor="hyperlink"/>
      <w:u w:val="single"/>
    </w:rPr>
  </w:style>
  <w:style w:type="character" w:customStyle="1" w:styleId="UnresolvedMention1">
    <w:name w:val="Unresolved Mention1"/>
    <w:basedOn w:val="DefaultParagraphFont"/>
    <w:uiPriority w:val="99"/>
    <w:semiHidden/>
    <w:unhideWhenUsed/>
    <w:rsid w:val="00A84358"/>
    <w:rPr>
      <w:color w:val="808080"/>
      <w:shd w:val="clear" w:color="auto" w:fill="E6E6E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027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7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6957667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34</cp:revision>
  <dcterms:created xsi:type="dcterms:W3CDTF">2018-04-13T07:55:00Z</dcterms:created>
  <dcterms:modified xsi:type="dcterms:W3CDTF">2018-04-13T10:32:00Z</dcterms:modified>
</cp:coreProperties>
</file>